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5F4" w:rsidRDefault="00E11E6C">
      <w:r>
        <w:t>HCC – Test 1 – Study Guide</w:t>
      </w:r>
      <w:r>
        <w:br/>
      </w:r>
      <w:r>
        <w:br/>
      </w:r>
      <w:proofErr w:type="gramStart"/>
      <w:r w:rsidR="006331B7">
        <w:rPr>
          <w:color w:val="000000"/>
          <w:sz w:val="24"/>
          <w:szCs w:val="24"/>
        </w:rPr>
        <w:t>What</w:t>
      </w:r>
      <w:proofErr w:type="gramEnd"/>
      <w:r w:rsidR="006331B7">
        <w:rPr>
          <w:color w:val="000000"/>
          <w:sz w:val="24"/>
          <w:szCs w:val="24"/>
        </w:rPr>
        <w:t xml:space="preserve"> are the concurrent, reserved, </w:t>
      </w:r>
      <w:r w:rsidR="00A00916">
        <w:rPr>
          <w:color w:val="000000"/>
          <w:sz w:val="24"/>
          <w:szCs w:val="24"/>
        </w:rPr>
        <w:t>prohibited, and implied powers?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Pr="00716C3E">
        <w:rPr>
          <w:color w:val="000000"/>
          <w:sz w:val="24"/>
          <w:szCs w:val="24"/>
        </w:rPr>
        <w:br/>
      </w:r>
      <w:r w:rsidR="00A00916">
        <w:rPr>
          <w:color w:val="000000"/>
          <w:sz w:val="24"/>
          <w:szCs w:val="24"/>
        </w:rPr>
        <w:t>What specific powers are given to the national government?</w:t>
      </w:r>
      <w:r w:rsidRPr="00716C3E">
        <w:rPr>
          <w:color w:val="000000"/>
          <w:sz w:val="24"/>
          <w:szCs w:val="24"/>
        </w:rPr>
        <w:br/>
      </w:r>
      <w:r w:rsidR="00A00916">
        <w:rPr>
          <w:color w:val="000000"/>
          <w:sz w:val="24"/>
          <w:szCs w:val="24"/>
        </w:rPr>
        <w:t>What was significant about M</w:t>
      </w:r>
      <w:r w:rsidRPr="00716C3E">
        <w:rPr>
          <w:color w:val="000000"/>
          <w:sz w:val="24"/>
          <w:szCs w:val="24"/>
        </w:rPr>
        <w:t>cCulloch v. Maryland</w:t>
      </w:r>
      <w:r w:rsidR="00A00916">
        <w:rPr>
          <w:color w:val="000000"/>
          <w:sz w:val="24"/>
          <w:szCs w:val="24"/>
        </w:rPr>
        <w:t>?</w:t>
      </w:r>
      <w:r w:rsidR="00A00916">
        <w:rPr>
          <w:color w:val="000000"/>
          <w:sz w:val="24"/>
          <w:szCs w:val="24"/>
        </w:rPr>
        <w:br/>
        <w:t>Be familiar with dual and cooperative federalism</w:t>
      </w:r>
      <w:r w:rsidR="0091606A">
        <w:rPr>
          <w:color w:val="000000"/>
          <w:sz w:val="24"/>
          <w:szCs w:val="24"/>
        </w:rPr>
        <w:t>.</w:t>
      </w:r>
      <w:r w:rsidR="00A00916">
        <w:rPr>
          <w:color w:val="000000"/>
          <w:sz w:val="24"/>
          <w:szCs w:val="24"/>
        </w:rPr>
        <w:br/>
      </w:r>
      <w:r w:rsidR="0091606A">
        <w:rPr>
          <w:color w:val="000000"/>
          <w:sz w:val="24"/>
          <w:szCs w:val="24"/>
        </w:rPr>
        <w:t>Be familiar with matching grants and the difference between categorical and block grants.</w:t>
      </w:r>
      <w:r w:rsidRPr="00716C3E">
        <w:rPr>
          <w:color w:val="000000"/>
          <w:sz w:val="24"/>
          <w:szCs w:val="24"/>
        </w:rPr>
        <w:br/>
      </w:r>
      <w:r w:rsidR="0091606A">
        <w:rPr>
          <w:color w:val="000000"/>
          <w:sz w:val="24"/>
          <w:szCs w:val="24"/>
        </w:rPr>
        <w:t>What are the components of the Affordable Care Act? How is it an example of cooperative and/or coercive federalism?</w:t>
      </w:r>
      <w:r w:rsidR="0091606A">
        <w:rPr>
          <w:color w:val="000000"/>
          <w:sz w:val="24"/>
          <w:szCs w:val="24"/>
        </w:rPr>
        <w:br/>
        <w:t>What impact might initiative elections have on federalism?</w:t>
      </w:r>
      <w:r w:rsidRPr="00716C3E">
        <w:rPr>
          <w:color w:val="000000"/>
          <w:sz w:val="24"/>
          <w:szCs w:val="24"/>
        </w:rPr>
        <w:br/>
      </w:r>
      <w:r w:rsidR="0091606A">
        <w:rPr>
          <w:color w:val="000000"/>
          <w:sz w:val="24"/>
          <w:szCs w:val="24"/>
        </w:rPr>
        <w:t>Why might it be a good idea for states to take the lead on public policy making?</w:t>
      </w:r>
      <w:r w:rsidR="0091606A">
        <w:rPr>
          <w:color w:val="000000"/>
          <w:sz w:val="24"/>
          <w:szCs w:val="24"/>
        </w:rPr>
        <w:br/>
        <w:t>What is the Tea Party?</w:t>
      </w:r>
      <w:r w:rsidR="0091606A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Which institution is responsible for determining the precise relationship between the state and national government?</w:t>
      </w:r>
      <w:r w:rsidR="008D1E6A">
        <w:rPr>
          <w:color w:val="000000"/>
          <w:sz w:val="24"/>
          <w:szCs w:val="24"/>
        </w:rPr>
        <w:br/>
        <w:t>What impact did the 16</w:t>
      </w:r>
      <w:r w:rsidR="008D1E6A" w:rsidRPr="008D1E6A">
        <w:rPr>
          <w:color w:val="000000"/>
          <w:sz w:val="24"/>
          <w:szCs w:val="24"/>
          <w:vertAlign w:val="superscript"/>
        </w:rPr>
        <w:t>th</w:t>
      </w:r>
      <w:r w:rsidR="008D1E6A">
        <w:rPr>
          <w:color w:val="000000"/>
          <w:sz w:val="24"/>
          <w:szCs w:val="24"/>
        </w:rPr>
        <w:t xml:space="preserve"> and 17</w:t>
      </w:r>
      <w:r w:rsidR="008D1E6A" w:rsidRPr="008D1E6A">
        <w:rPr>
          <w:color w:val="000000"/>
          <w:sz w:val="24"/>
          <w:szCs w:val="24"/>
          <w:vertAlign w:val="superscript"/>
        </w:rPr>
        <w:t>th</w:t>
      </w:r>
      <w:r w:rsidR="008D1E6A">
        <w:rPr>
          <w:color w:val="000000"/>
          <w:sz w:val="24"/>
          <w:szCs w:val="24"/>
        </w:rPr>
        <w:t xml:space="preserve"> Amendments have on federalism?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was Dillon’s Rule?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Be familiar with turnout rates in the state of Texas.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is the process for incorporating a city?</w:t>
      </w:r>
      <w:r w:rsidR="008D1E6A">
        <w:rPr>
          <w:color w:val="000000"/>
          <w:sz w:val="24"/>
          <w:szCs w:val="24"/>
        </w:rPr>
        <w:br/>
        <w:t>What is the difference between a general law and home rule city?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is a city charter? What does it do?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is a city ordinance?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can home rule cities do that general law cities cannot?</w:t>
      </w:r>
      <w:r w:rsidR="008D1E6A">
        <w:rPr>
          <w:color w:val="000000"/>
          <w:sz w:val="24"/>
          <w:szCs w:val="24"/>
        </w:rPr>
        <w:br/>
        <w:t xml:space="preserve">Be familiar with basic facts concerning the structure of </w:t>
      </w:r>
      <w:proofErr w:type="spellStart"/>
      <w:r w:rsidR="008D1E6A">
        <w:rPr>
          <w:color w:val="000000"/>
          <w:sz w:val="24"/>
          <w:szCs w:val="24"/>
        </w:rPr>
        <w:t>cityi</w:t>
      </w:r>
      <w:proofErr w:type="spellEnd"/>
      <w:r w:rsidR="008D1E6A">
        <w:rPr>
          <w:color w:val="000000"/>
          <w:sz w:val="24"/>
          <w:szCs w:val="24"/>
        </w:rPr>
        <w:t xml:space="preserve"> governments.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roles do political parties play in municipal and state elections?</w:t>
      </w:r>
      <w:r w:rsidRPr="00716C3E">
        <w:rPr>
          <w:color w:val="000000"/>
          <w:sz w:val="24"/>
          <w:szCs w:val="24"/>
        </w:rPr>
        <w:br/>
      </w:r>
      <w:r w:rsidR="008D1E6A">
        <w:rPr>
          <w:color w:val="000000"/>
          <w:sz w:val="24"/>
          <w:szCs w:val="24"/>
        </w:rPr>
        <w:t>What is the difference between at-large and city elections?</w:t>
      </w:r>
      <w:r w:rsidR="008D1E6A">
        <w:rPr>
          <w:color w:val="000000"/>
          <w:sz w:val="24"/>
          <w:szCs w:val="24"/>
        </w:rPr>
        <w:br/>
      </w:r>
      <w:r w:rsidR="002820C5">
        <w:rPr>
          <w:color w:val="000000"/>
          <w:sz w:val="24"/>
          <w:szCs w:val="24"/>
        </w:rPr>
        <w:t>What do cities do?</w:t>
      </w:r>
      <w:r w:rsidR="008D1E6A">
        <w:rPr>
          <w:color w:val="000000"/>
          <w:sz w:val="24"/>
          <w:szCs w:val="24"/>
        </w:rPr>
        <w:br/>
      </w:r>
      <w:r w:rsidR="002820C5">
        <w:rPr>
          <w:color w:val="000000"/>
          <w:sz w:val="24"/>
          <w:szCs w:val="24"/>
        </w:rPr>
        <w:t>What are the principal sources of revenue for cities?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="002820C5">
        <w:rPr>
          <w:rStyle w:val="apple-converted-space"/>
          <w:color w:val="000000"/>
          <w:sz w:val="24"/>
          <w:szCs w:val="24"/>
        </w:rPr>
        <w:br/>
        <w:t>What problems exist in collecting sufficient revenue?</w:t>
      </w:r>
      <w:r w:rsidRPr="00716C3E">
        <w:rPr>
          <w:color w:val="000000"/>
          <w:sz w:val="24"/>
          <w:szCs w:val="24"/>
        </w:rPr>
        <w:br/>
      </w:r>
      <w:r w:rsidR="002820C5">
        <w:rPr>
          <w:color w:val="000000"/>
          <w:sz w:val="24"/>
          <w:szCs w:val="24"/>
        </w:rPr>
        <w:t>What might make it difficult for cities to provide basic services?</w:t>
      </w:r>
      <w:r w:rsidRPr="00716C3E">
        <w:rPr>
          <w:color w:val="000000"/>
          <w:sz w:val="24"/>
          <w:szCs w:val="24"/>
        </w:rPr>
        <w:br/>
      </w:r>
      <w:r w:rsidR="002820C5">
        <w:rPr>
          <w:color w:val="000000"/>
          <w:sz w:val="24"/>
          <w:szCs w:val="24"/>
        </w:rPr>
        <w:t>What is the basic function of a county?</w:t>
      </w:r>
      <w:r w:rsidRPr="00716C3E">
        <w:rPr>
          <w:color w:val="000000"/>
          <w:sz w:val="24"/>
          <w:szCs w:val="24"/>
        </w:rPr>
        <w:br/>
      </w:r>
      <w:r w:rsidR="009F6289">
        <w:rPr>
          <w:color w:val="000000"/>
          <w:sz w:val="24"/>
          <w:szCs w:val="24"/>
        </w:rPr>
        <w:t>What specific things do counties do?</w:t>
      </w:r>
      <w:r w:rsidRPr="00716C3E">
        <w:rPr>
          <w:color w:val="000000"/>
          <w:sz w:val="24"/>
          <w:szCs w:val="24"/>
        </w:rPr>
        <w:br/>
      </w:r>
      <w:r w:rsidR="009F6289">
        <w:rPr>
          <w:color w:val="000000"/>
          <w:sz w:val="24"/>
          <w:szCs w:val="24"/>
        </w:rPr>
        <w:t>Be familiar with Baker v Carr, Reynolds v Simms, and Avery v. Midland County.</w:t>
      </w:r>
      <w:r w:rsidR="009F6289">
        <w:rPr>
          <w:color w:val="000000"/>
          <w:sz w:val="24"/>
          <w:szCs w:val="24"/>
        </w:rPr>
        <w:br/>
      </w:r>
      <w:r w:rsidR="009F6289">
        <w:rPr>
          <w:rStyle w:val="apple-converted-space"/>
          <w:color w:val="000000"/>
          <w:sz w:val="24"/>
          <w:szCs w:val="24"/>
        </w:rPr>
        <w:t>What is the job description of the principle offices in county government?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Pr="00716C3E">
        <w:rPr>
          <w:color w:val="000000"/>
          <w:sz w:val="24"/>
          <w:szCs w:val="24"/>
        </w:rPr>
        <w:br/>
      </w:r>
      <w:r w:rsidR="009F6289">
        <w:rPr>
          <w:color w:val="000000"/>
          <w:sz w:val="24"/>
          <w:szCs w:val="24"/>
        </w:rPr>
        <w:t>Where does funding come for counties?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Pr="00716C3E">
        <w:rPr>
          <w:color w:val="000000"/>
          <w:sz w:val="24"/>
          <w:szCs w:val="24"/>
        </w:rPr>
        <w:br/>
      </w:r>
      <w:r w:rsidR="009F6289">
        <w:rPr>
          <w:color w:val="000000"/>
          <w:sz w:val="24"/>
          <w:szCs w:val="24"/>
        </w:rPr>
        <w:t>Be familiar with basic facts about the voter registration process.</w:t>
      </w:r>
      <w:r w:rsidRPr="00716C3E">
        <w:rPr>
          <w:color w:val="000000"/>
          <w:sz w:val="24"/>
          <w:szCs w:val="24"/>
        </w:rPr>
        <w:br/>
      </w:r>
      <w:r w:rsidR="009F6289">
        <w:rPr>
          <w:color w:val="000000"/>
          <w:sz w:val="24"/>
          <w:szCs w:val="24"/>
        </w:rPr>
        <w:t>Why is voter turnout lower in Texas?</w:t>
      </w:r>
      <w:r w:rsidRPr="00716C3E">
        <w:rPr>
          <w:color w:val="000000"/>
          <w:sz w:val="24"/>
          <w:szCs w:val="24"/>
        </w:rPr>
        <w:br/>
      </w:r>
      <w:r w:rsidR="0004322B">
        <w:rPr>
          <w:color w:val="000000"/>
          <w:sz w:val="24"/>
          <w:szCs w:val="24"/>
        </w:rPr>
        <w:t>What is a primary election?</w:t>
      </w:r>
      <w:r w:rsidR="002700D4">
        <w:rPr>
          <w:color w:val="000000"/>
          <w:sz w:val="24"/>
          <w:szCs w:val="24"/>
        </w:rPr>
        <w:t xml:space="preserve"> What is the difference between </w:t>
      </w:r>
      <w:proofErr w:type="gramStart"/>
      <w:r w:rsidR="002700D4">
        <w:rPr>
          <w:color w:val="000000"/>
          <w:sz w:val="24"/>
          <w:szCs w:val="24"/>
        </w:rPr>
        <w:t>An</w:t>
      </w:r>
      <w:proofErr w:type="gramEnd"/>
      <w:r w:rsidR="002700D4">
        <w:rPr>
          <w:color w:val="000000"/>
          <w:sz w:val="24"/>
          <w:szCs w:val="24"/>
        </w:rPr>
        <w:t xml:space="preserve"> open and closed primary?</w:t>
      </w:r>
      <w:r w:rsidRPr="00716C3E">
        <w:rPr>
          <w:color w:val="000000"/>
          <w:sz w:val="24"/>
          <w:szCs w:val="24"/>
        </w:rPr>
        <w:br/>
      </w:r>
      <w:r w:rsidR="002700D4">
        <w:rPr>
          <w:color w:val="000000"/>
          <w:sz w:val="24"/>
          <w:szCs w:val="24"/>
        </w:rPr>
        <w:t>How are primary elections run?</w:t>
      </w:r>
      <w:r w:rsidR="002700D4">
        <w:rPr>
          <w:color w:val="000000"/>
          <w:sz w:val="24"/>
          <w:szCs w:val="24"/>
        </w:rPr>
        <w:br/>
        <w:t>What is necessary to win a primary and general elections?</w:t>
      </w:r>
      <w:r w:rsidR="002700D4">
        <w:rPr>
          <w:color w:val="000000"/>
          <w:sz w:val="24"/>
          <w:szCs w:val="24"/>
        </w:rPr>
        <w:br/>
        <w:t>What is the principle goal of a political party?</w:t>
      </w:r>
      <w:r w:rsidRPr="00716C3E">
        <w:rPr>
          <w:color w:val="000000"/>
          <w:sz w:val="24"/>
          <w:szCs w:val="24"/>
        </w:rPr>
        <w:br/>
      </w:r>
      <w:r w:rsidR="002700D4">
        <w:rPr>
          <w:color w:val="000000"/>
          <w:sz w:val="24"/>
          <w:szCs w:val="24"/>
        </w:rPr>
        <w:t xml:space="preserve">How many elected offices in Texas </w:t>
      </w:r>
      <w:proofErr w:type="gramStart"/>
      <w:r w:rsidR="002700D4">
        <w:rPr>
          <w:color w:val="000000"/>
          <w:sz w:val="24"/>
          <w:szCs w:val="24"/>
        </w:rPr>
        <w:t>are term</w:t>
      </w:r>
      <w:proofErr w:type="gramEnd"/>
      <w:r w:rsidR="002700D4">
        <w:rPr>
          <w:color w:val="000000"/>
          <w:sz w:val="24"/>
          <w:szCs w:val="24"/>
        </w:rPr>
        <w:t xml:space="preserve"> limited?</w:t>
      </w:r>
      <w:r w:rsidRPr="00716C3E">
        <w:rPr>
          <w:rStyle w:val="apple-converted-space"/>
          <w:color w:val="000000"/>
          <w:sz w:val="24"/>
          <w:szCs w:val="24"/>
        </w:rPr>
        <w:t> </w:t>
      </w:r>
      <w:r w:rsidRPr="00716C3E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7E35F4" w:rsidSect="00E11E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6C"/>
    <w:rsid w:val="0004322B"/>
    <w:rsid w:val="002700D4"/>
    <w:rsid w:val="002820C5"/>
    <w:rsid w:val="006331B7"/>
    <w:rsid w:val="006B4FF0"/>
    <w:rsid w:val="007E35F4"/>
    <w:rsid w:val="008D1E6A"/>
    <w:rsid w:val="0091606A"/>
    <w:rsid w:val="009F6289"/>
    <w:rsid w:val="00A00916"/>
    <w:rsid w:val="00E1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11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1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9</cp:revision>
  <dcterms:created xsi:type="dcterms:W3CDTF">2017-02-28T21:58:00Z</dcterms:created>
  <dcterms:modified xsi:type="dcterms:W3CDTF">2017-03-02T21:02:00Z</dcterms:modified>
</cp:coreProperties>
</file>